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Генеральному директору ФГБУ «НМИЦ гематологии» Минздрава России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left="5103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д.м.н. Е.Н.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Паровичниковой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br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left="5103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left="5103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left="5103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left="5103"/>
        <w:jc w:val="center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ascii="Times New Roman" w:hAnsi="Times New Roman" w:eastAsia="Calibri" w:cs="Times New Roman"/>
          <w:color w:val="000000"/>
          <w:sz w:val="20"/>
          <w:szCs w:val="20"/>
        </w:rPr>
        <w:t xml:space="preserve">Фамилия, имя, отчество претендента полностью</w:t>
      </w:r>
      <w:r>
        <w:rPr>
          <w:rFonts w:ascii="Times New Roman" w:hAnsi="Times New Roman" w:eastAsia="Calibri" w:cs="Times New Roman"/>
          <w:color w:val="000000"/>
          <w:sz w:val="20"/>
          <w:szCs w:val="20"/>
        </w:rPr>
      </w:r>
      <w:r>
        <w:rPr>
          <w:rFonts w:ascii="Times New Roman" w:hAnsi="Times New Roman" w:eastAsia="Calibri" w:cs="Times New Roman"/>
          <w:color w:val="000000"/>
          <w:sz w:val="20"/>
          <w:szCs w:val="20"/>
        </w:rPr>
      </w:r>
    </w:p>
    <w:p>
      <w:pPr>
        <w:ind w:left="5103"/>
        <w:jc w:val="right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left="5103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проживающего по адресу: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left="5103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left="5103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left="5103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left="5103"/>
        <w:jc w:val="center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ascii="Times New Roman" w:hAnsi="Times New Roman" w:eastAsia="Calibri" w:cs="Times New Roman"/>
          <w:color w:val="000000"/>
          <w:sz w:val="20"/>
          <w:szCs w:val="20"/>
        </w:rPr>
        <w:t xml:space="preserve">Контактный телефон (мобильный)</w:t>
      </w:r>
      <w:r>
        <w:rPr>
          <w:rFonts w:ascii="Times New Roman" w:hAnsi="Times New Roman" w:eastAsia="Calibri" w:cs="Times New Roman"/>
          <w:color w:val="000000"/>
          <w:sz w:val="20"/>
          <w:szCs w:val="20"/>
        </w:rPr>
      </w:r>
      <w:r>
        <w:rPr>
          <w:rFonts w:ascii="Times New Roman" w:hAnsi="Times New Roman" w:eastAsia="Calibri" w:cs="Times New Roman"/>
          <w:color w:val="000000"/>
          <w:sz w:val="20"/>
          <w:szCs w:val="20"/>
        </w:rPr>
      </w:r>
    </w:p>
    <w:p>
      <w:pPr>
        <w:ind w:left="5103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left="5103"/>
        <w:jc w:val="center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ascii="Times New Roman" w:hAnsi="Times New Roman" w:eastAsia="Calibri" w:cs="Times New Roman"/>
          <w:color w:val="000000"/>
          <w:sz w:val="20"/>
          <w:szCs w:val="20"/>
        </w:rPr>
        <w:t xml:space="preserve">Адрес электронной почты для направления официальной информации</w:t>
      </w:r>
      <w:r>
        <w:rPr>
          <w:rFonts w:ascii="Times New Roman" w:hAnsi="Times New Roman" w:eastAsia="Calibri" w:cs="Times New Roman"/>
          <w:color w:val="000000"/>
          <w:sz w:val="20"/>
          <w:szCs w:val="20"/>
        </w:rPr>
      </w:r>
      <w:r>
        <w:rPr>
          <w:rFonts w:ascii="Times New Roman" w:hAnsi="Times New Roman" w:eastAsia="Calibri" w:cs="Times New Roman"/>
          <w:color w:val="000000"/>
          <w:sz w:val="20"/>
          <w:szCs w:val="20"/>
        </w:rPr>
      </w:r>
    </w:p>
    <w:p>
      <w:pPr>
        <w:ind w:left="4536"/>
        <w:spacing w:after="0" w:line="240" w:lineRule="auto"/>
        <w:tabs>
          <w:tab w:val="left" w:pos="7602" w:leader="none"/>
          <w:tab w:val="right" w:pos="9355" w:leader="none"/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jc w:val="center"/>
        <w:spacing w:after="0" w:line="240" w:lineRule="auto"/>
        <w:tabs>
          <w:tab w:val="left" w:pos="7602" w:leader="none"/>
          <w:tab w:val="right" w:pos="9355" w:leader="non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jc w:val="center"/>
        <w:spacing w:after="0" w:line="240" w:lineRule="auto"/>
        <w:tabs>
          <w:tab w:val="left" w:pos="7602" w:leader="none"/>
          <w:tab w:val="right" w:pos="9355" w:leader="non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ЗАЯВЛЕНИЕ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jc w:val="center"/>
        <w:spacing w:after="0" w:line="240" w:lineRule="auto"/>
        <w:tabs>
          <w:tab w:val="left" w:pos="7602" w:leader="none"/>
          <w:tab w:val="right" w:pos="9355" w:leader="non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16"/>
          <w:szCs w:val="16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Прошу разрешить мне принять участие в конкурсе на замещение вакантной должности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16"/>
          <w:szCs w:val="16"/>
        </w:rPr>
      </w:r>
      <w:r>
        <w:rPr>
          <w:rFonts w:ascii="Times New Roman" w:hAnsi="Times New Roman" w:eastAsia="Calibri" w:cs="Times New Roman"/>
          <w:color w:val="000000"/>
          <w:sz w:val="16"/>
          <w:szCs w:val="16"/>
        </w:rPr>
      </w:r>
    </w:p>
    <w:p>
      <w:pPr>
        <w:jc w:val="both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tabs>
          <w:tab w:val="left" w:pos="10206" w:leader="underscore"/>
        </w:tabs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 «Положением о конкурсной комиссии и порядке проведения конкурса на замещение должностей научных работников ФГБУ «НМИЦ гематологии» Минздрава России и условиями заключения трудового договора ознакомлен/а.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  <w:t xml:space="preserve">В соответствии с требованиями Федерального закона «О персональных данных» от 27.07.2006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г. №152-ФЗ даю согласие на обработку моих персональных данных в объеме данных, указанных в документах, представленных на конкурс.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ab/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«____» _________________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202_ г.  ________________      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__________________________________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ind w:right="921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подпись                                                 И.О. Фамилия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ind w:left="4520" w:right="92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ind w:left="4520" w:right="92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707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GNC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Прокушева Татьяна Алексеевна</dc:creator>
  <cp:keywords/>
  <dc:description/>
  <cp:revision>4</cp:revision>
  <dcterms:created xsi:type="dcterms:W3CDTF">2021-11-23T07:21:00Z</dcterms:created>
  <dcterms:modified xsi:type="dcterms:W3CDTF">2024-04-01T08:56:55Z</dcterms:modified>
</cp:coreProperties>
</file>